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ABD7" w14:textId="3A685330" w:rsidR="009F27A7" w:rsidRPr="0098166D" w:rsidRDefault="0098166D">
      <w:pPr>
        <w:rPr>
          <w:b/>
          <w:bCs/>
          <w:color w:val="000000"/>
          <w:sz w:val="36"/>
          <w:szCs w:val="36"/>
        </w:rPr>
      </w:pPr>
      <w:r w:rsidRPr="0098166D">
        <w:rPr>
          <w:rFonts w:hint="eastAsia"/>
          <w:b/>
          <w:bCs/>
          <w:color w:val="000000"/>
          <w:sz w:val="36"/>
          <w:szCs w:val="36"/>
        </w:rPr>
        <w:t>中国传媒大学2022年攻读硕士学位研究生招生简章</w:t>
      </w:r>
    </w:p>
    <w:p w14:paraId="6C44DC6B" w14:textId="77777777" w:rsidR="0098166D" w:rsidRPr="0098166D" w:rsidRDefault="0098166D" w:rsidP="0098166D">
      <w:pPr>
        <w:widowControl/>
        <w:spacing w:line="480" w:lineRule="atLeast"/>
        <w:ind w:firstLine="480"/>
        <w:jc w:val="left"/>
        <w:rPr>
          <w:rFonts w:ascii="宋体" w:eastAsia="宋体" w:hAnsi="宋体" w:cs="宋体"/>
          <w:color w:val="000000"/>
          <w:kern w:val="0"/>
          <w:sz w:val="24"/>
          <w:szCs w:val="24"/>
        </w:rPr>
      </w:pPr>
      <w:r w:rsidRPr="0098166D">
        <w:rPr>
          <w:rFonts w:ascii="宋体" w:eastAsia="宋体" w:hAnsi="宋体" w:cs="宋体" w:hint="eastAsia"/>
          <w:color w:val="000000"/>
          <w:kern w:val="0"/>
          <w:sz w:val="24"/>
          <w:szCs w:val="24"/>
        </w:rPr>
        <w:t>中国传媒大学是教育部直属的首批“双一流”建设高校，“211工程”重点建设大学，“985优势学科创新平台”重点建设高校。学校以“双一流”建设为引领，强化信息传播领域“小综合”的学科特色，走新工科、新文科融合发展之路，构建以新闻传播学、戏剧与影视学、艺术学理论、信息与通信工程为龙头，设计学、音乐与舞蹈学、美术学、中国语言文学、外国语言文学、电子科学与技术、计算机科学与技术、管理科学与工程等为支撑，互联网信息、文化产业、信息传播学、数字艺术等交叉学科为重点的多学科融合渗透、特色鲜明的学科体系。学校现有7个博士后科研流动站，8个博士学位授权一级学科点，19个硕士学位授权一级学科点，11个专业硕士类别。在教育部学位与研究生教育发展中心组织的全国第四轮学科评估中，我校新闻传播学、戏剧与影视学被评为A+学科，艺术学理论被评为A-学科。</w:t>
      </w:r>
    </w:p>
    <w:p w14:paraId="28C8D468"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一、招生计划</w:t>
      </w:r>
    </w:p>
    <w:p w14:paraId="3B896409"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中国传媒大学2022年硕士研究生（含全日制及非全日制）招生计划为1800人左右（含推荐免试以及各类专项计划），实际招生人数按国家当年下达的具体招生计划为准。各专业拟招收人数请参阅《中国传媒大学2022年攻读硕士学位研究生招生专业目录》，各专业的实际招生人数将根据国家当年下达招生计划和生源情况最终确定。</w:t>
      </w:r>
    </w:p>
    <w:p w14:paraId="20CF875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2022年我校在传播学专业（专业代码050302）招收“国际传播白杨班（硕士）”（研究方向代码16），招生规模为30人，全部招收推免生。“国际传播白杨班（硕士）”是中国传媒大学落</w:t>
      </w:r>
      <w:proofErr w:type="gramStart"/>
      <w:r w:rsidRPr="0098166D">
        <w:rPr>
          <w:rFonts w:ascii="宋体" w:eastAsia="宋体" w:hAnsi="宋体" w:cs="宋体" w:hint="eastAsia"/>
          <w:color w:val="000000"/>
          <w:kern w:val="0"/>
          <w:sz w:val="24"/>
          <w:szCs w:val="24"/>
        </w:rPr>
        <w:t>实习近</w:t>
      </w:r>
      <w:proofErr w:type="gramEnd"/>
      <w:r w:rsidRPr="0098166D">
        <w:rPr>
          <w:rFonts w:ascii="宋体" w:eastAsia="宋体" w:hAnsi="宋体" w:cs="宋体" w:hint="eastAsia"/>
          <w:color w:val="000000"/>
          <w:kern w:val="0"/>
          <w:sz w:val="24"/>
          <w:szCs w:val="24"/>
        </w:rPr>
        <w:t>平总书记在中共中央政治局第三十次集体学习时讲话精神的重要体现，是学校面向国家国际传播重大战略需求的人才培养重要举措。学校将集中我校国际传播优势资源，集合国内外国际传播优秀导师，集纳“政产学研用”</w:t>
      </w:r>
      <w:proofErr w:type="gramStart"/>
      <w:r w:rsidRPr="0098166D">
        <w:rPr>
          <w:rFonts w:ascii="宋体" w:eastAsia="宋体" w:hAnsi="宋体" w:cs="宋体" w:hint="eastAsia"/>
          <w:color w:val="000000"/>
          <w:kern w:val="0"/>
          <w:sz w:val="24"/>
          <w:szCs w:val="24"/>
        </w:rPr>
        <w:t>各界国际</w:t>
      </w:r>
      <w:proofErr w:type="gramEnd"/>
      <w:r w:rsidRPr="0098166D">
        <w:rPr>
          <w:rFonts w:ascii="宋体" w:eastAsia="宋体" w:hAnsi="宋体" w:cs="宋体" w:hint="eastAsia"/>
          <w:color w:val="000000"/>
          <w:kern w:val="0"/>
          <w:sz w:val="24"/>
          <w:szCs w:val="24"/>
        </w:rPr>
        <w:t>传播力量，以加强我国国际传播能力建设为导向，着力培养卓越国际传播人才。“国际传播白杨班（硕士）”将以高水平、宽口径、多元素养、复合能力为培养理念，兼顾理论与实践，兼重人文与艺术，兼容社科与理工，为国家培养具有国际视野的卓越信息传播人</w:t>
      </w:r>
      <w:r w:rsidRPr="0098166D">
        <w:rPr>
          <w:rFonts w:ascii="宋体" w:eastAsia="宋体" w:hAnsi="宋体" w:cs="宋体" w:hint="eastAsia"/>
          <w:color w:val="000000"/>
          <w:kern w:val="0"/>
          <w:sz w:val="24"/>
          <w:szCs w:val="24"/>
        </w:rPr>
        <w:lastRenderedPageBreak/>
        <w:t>才。“国际传播白杨班（硕士）”依托媒体融合与传播国家重点实验室，由研究生院代表学校直接领导，各相关学科培养单位协同，由国家传播创新研究中心（教育部人文社科重点研究基地）具体管理，与同期建立的“国际传播白杨班（博士）”一并形成我校国际传播人才培养特区，构成国际传播人才培养梯队。</w:t>
      </w:r>
    </w:p>
    <w:p w14:paraId="5487AE74"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2022年我校在两个专业方向招收中外合作办学双硕士学位研究生，分别为传播学专业（专业代码050302）媒介与全球化方向、新闻与传播领域（专业代码055200）国际广播电视方向。中外合作办学项目学制、学费、奖学金、培养方式及学位授予等以后续发布的《中国传媒大学中外合作办学2022年攻读双硕士学位研究生招生简章》为准。2022年我校在两个专业方向招收中外合作办学双硕士学位研究生，分别为传播学专业（专业代码050302）媒介与全球化方向、新闻与传播领域（专业代码055200）国际广播电视方向。中外合作办学项目学制、学费、奖学金、培养方式及学位授予等以后续发布的《中国传媒大学中外合作办学2022年攻读双硕士学位研究生招生简章》为准。</w:t>
      </w:r>
    </w:p>
    <w:p w14:paraId="743C8B8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2022年我校</w:t>
      </w:r>
      <w:bookmarkStart w:id="0" w:name="_Hlk18314763"/>
      <w:r w:rsidRPr="0098166D">
        <w:rPr>
          <w:rFonts w:ascii="宋体" w:eastAsia="宋体" w:hAnsi="宋体" w:cs="宋体" w:hint="eastAsia"/>
          <w:color w:val="333333"/>
          <w:kern w:val="0"/>
          <w:sz w:val="24"/>
          <w:szCs w:val="24"/>
        </w:rPr>
        <w:t>硕士专项计划包括“少数民族高层次骨干人才计划”</w:t>
      </w:r>
      <w:bookmarkEnd w:id="0"/>
      <w:r w:rsidRPr="0098166D">
        <w:rPr>
          <w:rFonts w:ascii="宋体" w:eastAsia="宋体" w:hAnsi="宋体" w:cs="宋体" w:hint="eastAsia"/>
          <w:color w:val="000000"/>
          <w:kern w:val="0"/>
          <w:sz w:val="24"/>
          <w:szCs w:val="24"/>
        </w:rPr>
        <w:t>及</w:t>
      </w:r>
      <w:bookmarkStart w:id="1" w:name="_Hlk18312375"/>
      <w:r w:rsidRPr="0098166D">
        <w:rPr>
          <w:rFonts w:ascii="宋体" w:eastAsia="宋体" w:hAnsi="宋体" w:cs="宋体" w:hint="eastAsia"/>
          <w:color w:val="333333"/>
          <w:kern w:val="0"/>
          <w:sz w:val="24"/>
          <w:szCs w:val="24"/>
        </w:rPr>
        <w:t>“退役大学生士兵专项硕士研究生招生计划”</w:t>
      </w:r>
      <w:bookmarkEnd w:id="1"/>
      <w:r w:rsidRPr="0098166D">
        <w:rPr>
          <w:rFonts w:ascii="宋体" w:eastAsia="宋体" w:hAnsi="宋体" w:cs="宋体" w:hint="eastAsia"/>
          <w:color w:val="000000"/>
          <w:kern w:val="0"/>
          <w:sz w:val="24"/>
          <w:szCs w:val="24"/>
        </w:rPr>
        <w:t>等。报考资格及招生名额等信息以教育部当年度发布的相关文件为准。</w:t>
      </w:r>
    </w:p>
    <w:p w14:paraId="51C1AFC1"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二、报考条件</w:t>
      </w:r>
    </w:p>
    <w:p w14:paraId="0E8066BE" w14:textId="77777777" w:rsidR="0098166D" w:rsidRPr="0098166D" w:rsidRDefault="0098166D" w:rsidP="0098166D">
      <w:pPr>
        <w:widowControl/>
        <w:spacing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报名参加全国硕士研究生招生考试的人员，须符合下列条件。</w:t>
      </w:r>
    </w:p>
    <w:p w14:paraId="6EF24284"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（一）中华人民共和国公民。</w:t>
      </w:r>
    </w:p>
    <w:p w14:paraId="5EEEA455"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（二）拥护中国共产党的领导，品德良好，遵纪守法。</w:t>
      </w:r>
    </w:p>
    <w:p w14:paraId="04233DC1"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（三）身体健康状况符合国家规定的体检要求。</w:t>
      </w:r>
    </w:p>
    <w:p w14:paraId="5704C5A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（四）考生学业水平必须符合下列条件之一：</w:t>
      </w:r>
    </w:p>
    <w:p w14:paraId="6D1FFF92"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1.国家承认学历的应届本科毕业生（</w:t>
      </w:r>
      <w:proofErr w:type="gramStart"/>
      <w:r w:rsidRPr="0098166D">
        <w:rPr>
          <w:rFonts w:ascii="宋体" w:eastAsia="宋体" w:hAnsi="宋体" w:cs="宋体" w:hint="eastAsia"/>
          <w:color w:val="000000"/>
          <w:kern w:val="0"/>
          <w:sz w:val="24"/>
          <w:szCs w:val="24"/>
        </w:rPr>
        <w:t>含普通</w:t>
      </w:r>
      <w:proofErr w:type="gramEnd"/>
      <w:r w:rsidRPr="0098166D">
        <w:rPr>
          <w:rFonts w:ascii="宋体" w:eastAsia="宋体" w:hAnsi="宋体" w:cs="宋体" w:hint="eastAsia"/>
          <w:color w:val="000000"/>
          <w:kern w:val="0"/>
          <w:sz w:val="24"/>
          <w:szCs w:val="24"/>
        </w:rPr>
        <w:t>高校、成人高校、普通高校举办的成人高等学历教育等应届本科毕业生）及自学考试和网络教育届时可毕业本科生。考生录取当年入学前必须取得国家承认的本科毕业证书或教育部留学服务中心出具的《国（境）外学历学位认证书》，否则录取资格无效。</w:t>
      </w:r>
    </w:p>
    <w:p w14:paraId="7F9C64B1"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2.具有国家承认的大学本科毕业学历的人员。</w:t>
      </w:r>
    </w:p>
    <w:p w14:paraId="2DCFE6CB"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获得国家承认的高职高专毕业学历后满2年（从毕业后到录取当年入学之日，下同）或2年以上的人员，以及国家承认学历的本科结业生，按本科毕业同等学力身份报考。此类考生复试时加试两门笔试，具体科目参见当年度中国传媒大学硕士研究生招生复试相关文件。</w:t>
      </w:r>
    </w:p>
    <w:p w14:paraId="1BD5C36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4.已获硕士、博士学位的人员。</w:t>
      </w:r>
    </w:p>
    <w:p w14:paraId="72B60F1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注1：报名时，如考生有高职高专毕业证书且符合专科报考的所有条件，同时也是应届本科毕业生，此类考生可以选择按应届本科毕业生报考，或按专科毕业生报考：</w:t>
      </w:r>
    </w:p>
    <w:p w14:paraId="4D6E134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①按应届本科毕业生报考：填写本科学历注册学号，填写毕业时间、学历等项目时，应以本科毕业当年度的时间、学历等为准；</w:t>
      </w:r>
    </w:p>
    <w:p w14:paraId="12E5E1C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②按专科毕业生报考（等同于按本科毕业同等学力身份报考）：填写毕业时间、学历等项目时，应以专科的毕业时间、学历等为准。</w:t>
      </w:r>
    </w:p>
    <w:p w14:paraId="18148E54"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①、②不可同时填报。</w:t>
      </w:r>
    </w:p>
    <w:p w14:paraId="67A4F4F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注2：在校研究生报考须在报名前征得所在培养单位同意，并在录取前先办理原就读单位的退学手续。</w:t>
      </w:r>
    </w:p>
    <w:p w14:paraId="3E56C0BC"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（五）报名参加工商管理（MBA）、公共管理（MPA）专业学位硕士研究生招生考试的人员，须符合下列条件：</w:t>
      </w:r>
    </w:p>
    <w:p w14:paraId="212CC2B1"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1.符合上述第（一）、（二）、（三）各项的要求。</w:t>
      </w:r>
    </w:p>
    <w:p w14:paraId="4D35C45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大学本科毕业后有3年或3年以上工作经验的人员；或获得国家承认的高职高专毕业学历或大学本科结业后，达到大学本科毕业同等学力并有5年或5年以上工作经验的人员；或获得硕士学位或博士学位后有2年或2年以上工作经验的人员。</w:t>
      </w:r>
    </w:p>
    <w:p w14:paraId="22B9EE6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工商管理（MBA）专业学位研究生相关考试招生政策同时按照《教育部关于进一步规范工商管理硕士专业学位研究生教育的意见》（教研〔2016〕2号）的有关规定执行。</w:t>
      </w:r>
    </w:p>
    <w:p w14:paraId="51FB08F5"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注：按本科毕业同等学力身份报考工商管理（MBA）、公共管理（MPA）的人员，复试时不需要参加同等学力加试。</w:t>
      </w:r>
    </w:p>
    <w:p w14:paraId="2693734D" w14:textId="77777777" w:rsidR="0098166D" w:rsidRPr="0098166D" w:rsidRDefault="0098166D" w:rsidP="0098166D">
      <w:pPr>
        <w:widowControl/>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（六）报名参加我校推荐免试的应届本科毕业生：</w:t>
      </w:r>
    </w:p>
    <w:p w14:paraId="01BB11B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经本科毕业学校(具有开展推荐免试资格的高校)选拔并确认资格的推免生，须在国家规定时间内登录“全国推荐优秀应届本科毕业生免试攻读研究生信息公开暨管理服务系统”(网址：</w:t>
      </w:r>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"http://yz.chsi.com.cn/tm"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0000FF"/>
          <w:kern w:val="0"/>
          <w:sz w:val="24"/>
          <w:szCs w:val="24"/>
          <w:u w:val="single"/>
        </w:rPr>
        <w:t>http://yz.chsi.com.cn/tm</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)，按照我校规定的志愿填报时间填报我校志愿，经我校同意后，按照我校规定的时间参加复试。</w:t>
      </w:r>
    </w:p>
    <w:p w14:paraId="00A34A90"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已被我校接收的推免生，不得再报名参加当年硕士研究生招生考试，否则取消其推荐免试录取资格。</w:t>
      </w:r>
    </w:p>
    <w:p w14:paraId="137028D2"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2022年我校</w:t>
      </w:r>
      <w:proofErr w:type="gramStart"/>
      <w:r w:rsidRPr="0098166D">
        <w:rPr>
          <w:rFonts w:ascii="宋体" w:eastAsia="宋体" w:hAnsi="宋体" w:cs="宋体" w:hint="eastAsia"/>
          <w:color w:val="000000"/>
          <w:kern w:val="0"/>
          <w:sz w:val="24"/>
          <w:szCs w:val="24"/>
        </w:rPr>
        <w:t>招收直博生</w:t>
      </w:r>
      <w:proofErr w:type="gramEnd"/>
      <w:r w:rsidRPr="0098166D">
        <w:rPr>
          <w:rFonts w:ascii="宋体" w:eastAsia="宋体" w:hAnsi="宋体" w:cs="宋体" w:hint="eastAsia"/>
          <w:color w:val="000000"/>
          <w:kern w:val="0"/>
          <w:sz w:val="24"/>
          <w:szCs w:val="24"/>
        </w:rPr>
        <w:t>。</w:t>
      </w:r>
      <w:proofErr w:type="gramStart"/>
      <w:r w:rsidRPr="0098166D">
        <w:rPr>
          <w:rFonts w:ascii="宋体" w:eastAsia="宋体" w:hAnsi="宋体" w:cs="宋体" w:hint="eastAsia"/>
          <w:color w:val="000000"/>
          <w:kern w:val="0"/>
          <w:sz w:val="24"/>
          <w:szCs w:val="24"/>
        </w:rPr>
        <w:t>直博生</w:t>
      </w:r>
      <w:proofErr w:type="gramEnd"/>
      <w:r w:rsidRPr="0098166D">
        <w:rPr>
          <w:rFonts w:ascii="宋体" w:eastAsia="宋体" w:hAnsi="宋体" w:cs="宋体" w:hint="eastAsia"/>
          <w:color w:val="000000"/>
          <w:kern w:val="0"/>
          <w:sz w:val="24"/>
          <w:szCs w:val="24"/>
        </w:rPr>
        <w:t>从获得推荐免试资格的优秀应届本科毕业生中遴选。所有</w:t>
      </w:r>
      <w:proofErr w:type="gramStart"/>
      <w:r w:rsidRPr="0098166D">
        <w:rPr>
          <w:rFonts w:ascii="宋体" w:eastAsia="宋体" w:hAnsi="宋体" w:cs="宋体" w:hint="eastAsia"/>
          <w:color w:val="000000"/>
          <w:kern w:val="0"/>
          <w:sz w:val="24"/>
          <w:szCs w:val="24"/>
        </w:rPr>
        <w:t>申请直博生</w:t>
      </w:r>
      <w:proofErr w:type="gramEnd"/>
      <w:r w:rsidRPr="0098166D">
        <w:rPr>
          <w:rFonts w:ascii="宋体" w:eastAsia="宋体" w:hAnsi="宋体" w:cs="宋体" w:hint="eastAsia"/>
          <w:color w:val="000000"/>
          <w:kern w:val="0"/>
          <w:sz w:val="24"/>
          <w:szCs w:val="24"/>
        </w:rPr>
        <w:t>的考生，应在国家规定时间内，通过教育部 “全国推荐优秀应届本科毕业生免试攻读研究生信息公开暨管理服务系统”(网址：</w:t>
      </w:r>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"http://yz.chsi.com.cn/tm"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0000FF"/>
          <w:kern w:val="0"/>
          <w:sz w:val="24"/>
          <w:szCs w:val="24"/>
          <w:u w:val="single"/>
        </w:rPr>
        <w:t>http://yz.chsi.com.cn/tm</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)参加网上报名，完成相关复试通知的确认，按时参加复试，并及时完成待录取通知的确认等报考接收步骤。</w:t>
      </w:r>
    </w:p>
    <w:p w14:paraId="50DAB4BB"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中国传媒大学推免生招生专业（领域）及具体接收办法见</w:t>
      </w:r>
      <w:bookmarkStart w:id="2" w:name="_Hlk82175507"/>
      <w:r w:rsidRPr="0098166D">
        <w:rPr>
          <w:rFonts w:ascii="宋体" w:eastAsia="宋体" w:hAnsi="宋体" w:cs="宋体" w:hint="eastAsia"/>
          <w:color w:val="333333"/>
          <w:kern w:val="0"/>
          <w:sz w:val="24"/>
          <w:szCs w:val="24"/>
        </w:rPr>
        <w:t>中传</w:t>
      </w:r>
      <w:proofErr w:type="gramStart"/>
      <w:r w:rsidRPr="0098166D">
        <w:rPr>
          <w:rFonts w:ascii="宋体" w:eastAsia="宋体" w:hAnsi="宋体" w:cs="宋体" w:hint="eastAsia"/>
          <w:color w:val="333333"/>
          <w:kern w:val="0"/>
          <w:sz w:val="24"/>
          <w:szCs w:val="24"/>
        </w:rPr>
        <w:t>研</w:t>
      </w:r>
      <w:proofErr w:type="gramEnd"/>
      <w:r w:rsidRPr="0098166D">
        <w:rPr>
          <w:rFonts w:ascii="宋体" w:eastAsia="宋体" w:hAnsi="宋体" w:cs="宋体" w:hint="eastAsia"/>
          <w:color w:val="333333"/>
          <w:kern w:val="0"/>
          <w:sz w:val="24"/>
          <w:szCs w:val="24"/>
        </w:rPr>
        <w:t>招网（</w:t>
      </w:r>
      <w:bookmarkEnd w:id="2"/>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"http://yz.cuc.edu.cn/"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333333"/>
          <w:kern w:val="0"/>
          <w:sz w:val="24"/>
          <w:szCs w:val="24"/>
          <w:u w:val="single"/>
        </w:rPr>
        <w:t>http://yz.cuc.edu.cn</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）后续发布的相关文件。</w:t>
      </w:r>
    </w:p>
    <w:p w14:paraId="71545CB4"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三、报名</w:t>
      </w:r>
    </w:p>
    <w:p w14:paraId="4C75519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报名包括网上报名和确认两个阶段。</w:t>
      </w:r>
    </w:p>
    <w:p w14:paraId="4BC7CC6C"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（一）网上报名</w:t>
      </w:r>
    </w:p>
    <w:p w14:paraId="4AFA1869"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所有参加2022年硕士研究生招生考试的考生均须进行网上报名。网上报名技术服务工作由全国高等学校学生信息咨询与就业指导中心负责。</w:t>
      </w:r>
    </w:p>
    <w:p w14:paraId="7787516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1．网上报名时间：按国家统一规定（逾期不再补报，也不得再修改报名信息）。</w:t>
      </w:r>
    </w:p>
    <w:p w14:paraId="1D4BC84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2．报名网址：“中国研究生招生信息网”（公网网址：</w:t>
      </w:r>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"file:///H:\\03_%E7%A1%95%E5%A3%AB\\2022%E5%B9%B4%E6%8B%9B%E7%94%9F\\20210916pm%E5%8F%91%E5%B8%83%E5%A4%A7%E7%AE%80%E7%AB%A0%E7%9B%AE%E5%BD%95%E5%A4%A7%E7%BA%B2%E2%98%85\\https%EF%BC%9A\\yz.chsi.com.cn"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333333"/>
          <w:kern w:val="0"/>
          <w:sz w:val="24"/>
          <w:szCs w:val="24"/>
          <w:u w:val="single"/>
        </w:rPr>
        <w:t>https：//yz.chsi.com.cn</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，教育网址：</w:t>
      </w:r>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"https://yz.chsi.cn/"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333333"/>
          <w:kern w:val="0"/>
          <w:sz w:val="24"/>
          <w:szCs w:val="24"/>
          <w:u w:val="single"/>
        </w:rPr>
        <w:t>https://yz.chsi.cn</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，以下简称“全国</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w:t>
      </w:r>
    </w:p>
    <w:p w14:paraId="7F4EDAB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bookmarkStart w:id="3" w:name="_Hlk18749719"/>
      <w:r w:rsidRPr="0098166D">
        <w:rPr>
          <w:rFonts w:ascii="宋体" w:eastAsia="宋体" w:hAnsi="宋体" w:cs="宋体" w:hint="eastAsia"/>
          <w:color w:val="333333"/>
          <w:kern w:val="0"/>
          <w:sz w:val="24"/>
          <w:szCs w:val="24"/>
        </w:rPr>
        <w:t>3</w:t>
      </w:r>
      <w:bookmarkEnd w:id="3"/>
      <w:r w:rsidRPr="0098166D">
        <w:rPr>
          <w:rFonts w:ascii="宋体" w:eastAsia="宋体" w:hAnsi="宋体" w:cs="宋体" w:hint="eastAsia"/>
          <w:color w:val="000000"/>
          <w:kern w:val="0"/>
          <w:sz w:val="24"/>
          <w:szCs w:val="24"/>
        </w:rPr>
        <w:t>．考点选择</w:t>
      </w:r>
    </w:p>
    <w:p w14:paraId="0F290AD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考生须认真阅读“全国</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招网”发布的报考须知，包括报考点所在地省级教育招生考试机构发布的报考须知及网上公告和报考点的具体要求。</w:t>
      </w:r>
    </w:p>
    <w:p w14:paraId="3492108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（1）报考中国传媒大学的应届本科毕业生应选择就读学校所在地省级教育招生考试机构指定的报考点办理网上报名和网上确认（现场确认）手续。</w:t>
      </w:r>
    </w:p>
    <w:p w14:paraId="6291FCB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其中，学校所在地为北京地区且报考中国传媒大学的应届本科毕业生，必须选择中国传媒大学考点（考点代码1133）办理网上报名和网上确认手续。</w:t>
      </w:r>
    </w:p>
    <w:p w14:paraId="1599C0B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（2）报考中国传媒大学的其他考生（含工商管理、公共管理等）：</w:t>
      </w:r>
    </w:p>
    <w:p w14:paraId="468409F2"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①符合中传</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w:t>
      </w:r>
      <w:hyperlink r:id="rId4" w:tgtFrame="_blank" w:history="1">
        <w:r w:rsidRPr="0098166D">
          <w:rPr>
            <w:rFonts w:ascii="宋体" w:eastAsia="宋体" w:hAnsi="宋体" w:cs="宋体" w:hint="eastAsia"/>
            <w:color w:val="333333"/>
            <w:kern w:val="0"/>
            <w:sz w:val="24"/>
            <w:szCs w:val="24"/>
            <w:u w:val="single"/>
          </w:rPr>
          <w:t>http://yz.cuc.edu.cn</w:t>
        </w:r>
      </w:hyperlink>
      <w:r w:rsidRPr="0098166D">
        <w:rPr>
          <w:rFonts w:ascii="宋体" w:eastAsia="宋体" w:hAnsi="宋体" w:cs="宋体" w:hint="eastAsia"/>
          <w:color w:val="000000"/>
          <w:kern w:val="0"/>
          <w:sz w:val="24"/>
          <w:szCs w:val="24"/>
        </w:rPr>
        <w:t>）发布的《2022年全国硕士研究生招生考试1133中国传媒大学考点确认须知》相关要求的考生，须选择中国传媒大学考点（考点代码1133）办理网上报名和网上确认手续。</w:t>
      </w:r>
    </w:p>
    <w:p w14:paraId="527E6959"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②不符合①中所述相关要求的考生，应选择户籍所在地省级教育招生考试机构指定的报考点办理网上报名和网上确认（现场确认）手续。考生可通过“全国</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招网”查询各省级教育招生考试机构</w:t>
      </w:r>
      <w:proofErr w:type="gramStart"/>
      <w:r w:rsidRPr="0098166D">
        <w:rPr>
          <w:rFonts w:ascii="宋体" w:eastAsia="宋体" w:hAnsi="宋体" w:cs="宋体" w:hint="eastAsia"/>
          <w:color w:val="000000"/>
          <w:kern w:val="0"/>
          <w:sz w:val="24"/>
          <w:szCs w:val="24"/>
        </w:rPr>
        <w:t>的网报公告</w:t>
      </w:r>
      <w:proofErr w:type="gramEnd"/>
      <w:r w:rsidRPr="0098166D">
        <w:rPr>
          <w:rFonts w:ascii="宋体" w:eastAsia="宋体" w:hAnsi="宋体" w:cs="宋体" w:hint="eastAsia"/>
          <w:color w:val="000000"/>
          <w:kern w:val="0"/>
          <w:sz w:val="24"/>
          <w:szCs w:val="24"/>
        </w:rPr>
        <w:t>。</w:t>
      </w:r>
    </w:p>
    <w:p w14:paraId="569C4C6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4．网上填报信息</w:t>
      </w:r>
    </w:p>
    <w:p w14:paraId="452BF9C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（1）网上报名时，考生务必认真填写并仔细核对本人的姓名、性别、民族、身份证号、报考类别和考试科目等重要信息。</w:t>
      </w:r>
    </w:p>
    <w:p w14:paraId="431A833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（2）报名期间，考生可自行修改网上报名信息或重新填报报名信息，但一位考生只能保留一条有效报名信息。逾期不再补报，也不得修改报名信息。</w:t>
      </w:r>
    </w:p>
    <w:p w14:paraId="6B289DBC"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（3）考生学历应符合报考相关要求。报名期间将对考生学历（学籍）信息进行网上校验，考生可上网查看学历（学籍）校验结果。考生也可在报名前或报名期间自行登录“中国高等教育学生信息网”（网址：</w:t>
      </w:r>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"https://www.chsi.com.cn/"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333333"/>
          <w:kern w:val="0"/>
          <w:sz w:val="24"/>
          <w:szCs w:val="24"/>
          <w:u w:val="single"/>
        </w:rPr>
        <w:t>https://www.chsi.com.cn</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 ）查询本人学历（学籍）信息。</w:t>
      </w:r>
    </w:p>
    <w:p w14:paraId="10381D7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未通过网上学历（学籍）校验的考生应及时到学籍学历权威认证机构进行认证，务必在确认前完成学历（学籍）核验。</w:t>
      </w:r>
    </w:p>
    <w:p w14:paraId="53CE8AD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4）考生报名时只能填报一个招生单位的一个专业。待考试结束，教育部公布考生进入复试的初试成绩基本要求后，考生可通过教育部指定的“全国硕士生招生调剂服务系统”了解招生单位的生源缺额信息，并可按相关规定多次自主平行填报多个调剂志愿。</w:t>
      </w:r>
    </w:p>
    <w:p w14:paraId="35B1073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5）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14:paraId="636E89CB"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（6）考生应当按要求准确填写个人网上报名信息并提供真实材料。考生</w:t>
      </w:r>
      <w:proofErr w:type="gramStart"/>
      <w:r w:rsidRPr="0098166D">
        <w:rPr>
          <w:rFonts w:ascii="宋体" w:eastAsia="宋体" w:hAnsi="宋体" w:cs="宋体" w:hint="eastAsia"/>
          <w:color w:val="000000"/>
          <w:kern w:val="0"/>
          <w:sz w:val="24"/>
          <w:szCs w:val="24"/>
        </w:rPr>
        <w:t>因网报信息</w:t>
      </w:r>
      <w:proofErr w:type="gramEnd"/>
      <w:r w:rsidRPr="0098166D">
        <w:rPr>
          <w:rFonts w:ascii="宋体" w:eastAsia="宋体" w:hAnsi="宋体" w:cs="宋体" w:hint="eastAsia"/>
          <w:color w:val="000000"/>
          <w:kern w:val="0"/>
          <w:sz w:val="24"/>
          <w:szCs w:val="24"/>
        </w:rPr>
        <w:t>填写错误、填报虚假信息而造成不能参加初试、复试或不被录取的，后果由考生本人承担。</w:t>
      </w:r>
    </w:p>
    <w:p w14:paraId="22A90F2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（7）我校非全日制硕士研究生只招收在职定向就业人员。</w:t>
      </w:r>
    </w:p>
    <w:p w14:paraId="4AB7464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5</w:t>
      </w:r>
      <w:r w:rsidRPr="0098166D">
        <w:rPr>
          <w:rFonts w:ascii="宋体" w:eastAsia="宋体" w:hAnsi="宋体" w:cs="宋体" w:hint="eastAsia"/>
          <w:b/>
          <w:bCs/>
          <w:color w:val="000000"/>
          <w:kern w:val="0"/>
          <w:sz w:val="24"/>
          <w:szCs w:val="24"/>
        </w:rPr>
        <w:t>．</w:t>
      </w:r>
      <w:r w:rsidRPr="0098166D">
        <w:rPr>
          <w:rFonts w:ascii="宋体" w:eastAsia="宋体" w:hAnsi="宋体" w:cs="宋体" w:hint="eastAsia"/>
          <w:color w:val="000000"/>
          <w:kern w:val="0"/>
          <w:sz w:val="24"/>
          <w:szCs w:val="24"/>
        </w:rPr>
        <w:t>缴费</w:t>
      </w:r>
    </w:p>
    <w:p w14:paraId="740FD5F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考生须按规定缴纳报考费。其中，选择中国传媒大学考点（1133）的考生，</w:t>
      </w:r>
      <w:proofErr w:type="gramStart"/>
      <w:r w:rsidRPr="0098166D">
        <w:rPr>
          <w:rFonts w:ascii="宋体" w:eastAsia="宋体" w:hAnsi="宋体" w:cs="宋体" w:hint="eastAsia"/>
          <w:color w:val="000000"/>
          <w:kern w:val="0"/>
          <w:sz w:val="24"/>
          <w:szCs w:val="24"/>
        </w:rPr>
        <w:t>提交网报</w:t>
      </w:r>
      <w:proofErr w:type="gramEnd"/>
      <w:r w:rsidRPr="0098166D">
        <w:rPr>
          <w:rFonts w:ascii="宋体" w:eastAsia="宋体" w:hAnsi="宋体" w:cs="宋体" w:hint="eastAsia"/>
          <w:color w:val="000000"/>
          <w:kern w:val="0"/>
          <w:sz w:val="24"/>
          <w:szCs w:val="24"/>
        </w:rPr>
        <w:t>信息后，须在网上报名截止前，以“网上支付”方式缴纳报考费，得到交费成功信息后，方可持报名号在规定时间内按照报考点的要求</w:t>
      </w:r>
      <w:proofErr w:type="gramStart"/>
      <w:r w:rsidRPr="0098166D">
        <w:rPr>
          <w:rFonts w:ascii="宋体" w:eastAsia="宋体" w:hAnsi="宋体" w:cs="宋体" w:hint="eastAsia"/>
          <w:color w:val="000000"/>
          <w:kern w:val="0"/>
          <w:sz w:val="24"/>
          <w:szCs w:val="24"/>
        </w:rPr>
        <w:t>确认网报信息</w:t>
      </w:r>
      <w:proofErr w:type="gramEnd"/>
      <w:r w:rsidRPr="0098166D">
        <w:rPr>
          <w:rFonts w:ascii="宋体" w:eastAsia="宋体" w:hAnsi="宋体" w:cs="宋体" w:hint="eastAsia"/>
          <w:color w:val="000000"/>
          <w:kern w:val="0"/>
          <w:sz w:val="24"/>
          <w:szCs w:val="24"/>
        </w:rPr>
        <w:t>，否则报名无效。请考生务必于网上报名期间在网上支付报考费，逾期一律不接受补交费。</w:t>
      </w:r>
    </w:p>
    <w:p w14:paraId="1E90BCE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6</w:t>
      </w:r>
      <w:r w:rsidRPr="0098166D">
        <w:rPr>
          <w:rFonts w:ascii="宋体" w:eastAsia="宋体" w:hAnsi="宋体" w:cs="宋体" w:hint="eastAsia"/>
          <w:b/>
          <w:bCs/>
          <w:color w:val="000000"/>
          <w:kern w:val="0"/>
          <w:sz w:val="24"/>
          <w:szCs w:val="24"/>
        </w:rPr>
        <w:t>．</w:t>
      </w:r>
      <w:r w:rsidRPr="0098166D">
        <w:rPr>
          <w:rFonts w:ascii="宋体" w:eastAsia="宋体" w:hAnsi="宋体" w:cs="宋体" w:hint="eastAsia"/>
          <w:color w:val="000000"/>
          <w:kern w:val="0"/>
          <w:sz w:val="24"/>
          <w:szCs w:val="24"/>
        </w:rPr>
        <w:t>“少数民族高层次骨干人才计划”招生以考生报名时填报确认的信息为准。报名填报的定向单位应为：①在职考生填写定向单位；②非在职考生填写定向省、自治区、直辖市的教育厅（教委）民教处（高教处）。定向单位应与《报考2022年少数民族高层次骨干人才计划硕士研究生考生登记表》的审批单位一致。</w:t>
      </w:r>
    </w:p>
    <w:p w14:paraId="31AB9EBE"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7</w:t>
      </w:r>
      <w:bookmarkStart w:id="4" w:name="_Hlk50233580"/>
      <w:r w:rsidRPr="0098166D">
        <w:rPr>
          <w:rFonts w:ascii="宋体" w:eastAsia="宋体" w:hAnsi="宋体" w:cs="宋体" w:hint="eastAsia"/>
          <w:b/>
          <w:bCs/>
          <w:color w:val="333333"/>
          <w:kern w:val="0"/>
          <w:sz w:val="24"/>
          <w:szCs w:val="24"/>
        </w:rPr>
        <w:t>．</w:t>
      </w:r>
      <w:bookmarkEnd w:id="4"/>
      <w:r w:rsidRPr="0098166D">
        <w:rPr>
          <w:rFonts w:ascii="宋体" w:eastAsia="宋体" w:hAnsi="宋体" w:cs="宋体" w:hint="eastAsia"/>
          <w:color w:val="000000"/>
          <w:kern w:val="0"/>
          <w:sz w:val="24"/>
          <w:szCs w:val="24"/>
        </w:rPr>
        <w:t>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14:paraId="1FF5BB0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8．现役军人报考硕士研究生的办法由军队相关部门另行制订。</w:t>
      </w:r>
    </w:p>
    <w:p w14:paraId="31152435"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9．为保证与考生的信息畅通，请务必准确填写本人移动电话及一位紧急联系人移动电话。</w:t>
      </w:r>
    </w:p>
    <w:p w14:paraId="131ADA3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考生应严格按照报考条件及相关政策要求选择填报志愿。因不符合报考条件、未正确选择报考点、未完成网上缴纳报名费等情况，造成后续不能确认、不能参加初试、复试或不被录取的，后果由考生本人承担。</w:t>
      </w:r>
    </w:p>
    <w:p w14:paraId="083295CD"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（二）确认</w:t>
      </w:r>
    </w:p>
    <w:p w14:paraId="17A98BD4"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网上报名成功的考生(不含推免生)，均须按照报考点规定的要求（见上文“（一）网上报名，3．考点选择”）确认其网上报名信息，逾期不再补办。</w:t>
      </w:r>
    </w:p>
    <w:p w14:paraId="5E65F9E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报考点选择中国传媒大学考点（考点代码1133），且符合考点报考要求的考生，须按照中国传媒大学考点当年度考点确认须知所规定的各项要求进行。2022年中国传媒大学考点（考点代码1133）采用网上确认的方式。</w:t>
      </w:r>
    </w:p>
    <w:p w14:paraId="09306A4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2.选择其他报考点的考生，请关注并认真查看相关报考点的通知。</w:t>
      </w:r>
    </w:p>
    <w:p w14:paraId="216B214F"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四、考生报考资格审查</w:t>
      </w:r>
    </w:p>
    <w:p w14:paraId="25E9878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1.报名期间将对考生学历（学籍）信息进行网上校验。</w:t>
      </w:r>
    </w:p>
    <w:p w14:paraId="0B01FA60"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2.确认时将对报考资格进行审查。</w:t>
      </w:r>
    </w:p>
    <w:p w14:paraId="65EEF9A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复试阶段将对报考资格进行再次审核。审核内容包括复试考生的“准考证”、学历证书原件（应届本科毕业生审核学生证，入学前审核毕业证书）和有效居民身份证等报名材料原件，对不符合教育部规定者，不予复试。如发现考生的学历（学籍）信息有问题，将要求考生在规定时间内提供权威机构出具的认证证明。未通过或未完成学历（学籍）审核的考生不列入拟录取名单。</w:t>
      </w:r>
    </w:p>
    <w:p w14:paraId="1BEC987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4.对于国家承认学历的应届本科毕业生（</w:t>
      </w:r>
      <w:proofErr w:type="gramStart"/>
      <w:r w:rsidRPr="0098166D">
        <w:rPr>
          <w:rFonts w:ascii="宋体" w:eastAsia="宋体" w:hAnsi="宋体" w:cs="宋体" w:hint="eastAsia"/>
          <w:color w:val="000000"/>
          <w:kern w:val="0"/>
          <w:sz w:val="24"/>
          <w:szCs w:val="24"/>
        </w:rPr>
        <w:t>含普通</w:t>
      </w:r>
      <w:proofErr w:type="gramEnd"/>
      <w:r w:rsidRPr="0098166D">
        <w:rPr>
          <w:rFonts w:ascii="宋体" w:eastAsia="宋体" w:hAnsi="宋体" w:cs="宋体" w:hint="eastAsia"/>
          <w:color w:val="000000"/>
          <w:kern w:val="0"/>
          <w:sz w:val="24"/>
          <w:szCs w:val="24"/>
        </w:rPr>
        <w:t>高校、成人高校、普通高校举办的成人高等学历教育等应届本科毕业生）及自学考试和网络教育届时可毕业本科生，考生录取当年入学之日前必须取得国家承认的本科毕业证书或教育部留学服务中心出具的《国（境）外学历学位认证书》，否则录取资格无效。</w:t>
      </w:r>
    </w:p>
    <w:p w14:paraId="5EA2FA4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在考生资格审查时，如发现有伪造证件情况，将通知公安机关，并配合公安机关暂</w:t>
      </w:r>
      <w:proofErr w:type="gramStart"/>
      <w:r w:rsidRPr="0098166D">
        <w:rPr>
          <w:rFonts w:ascii="宋体" w:eastAsia="宋体" w:hAnsi="宋体" w:cs="宋体" w:hint="eastAsia"/>
          <w:color w:val="000000"/>
          <w:kern w:val="0"/>
          <w:sz w:val="24"/>
          <w:szCs w:val="24"/>
        </w:rPr>
        <w:t>扣相关</w:t>
      </w:r>
      <w:proofErr w:type="gramEnd"/>
      <w:r w:rsidRPr="0098166D">
        <w:rPr>
          <w:rFonts w:ascii="宋体" w:eastAsia="宋体" w:hAnsi="宋体" w:cs="宋体" w:hint="eastAsia"/>
          <w:color w:val="000000"/>
          <w:kern w:val="0"/>
          <w:sz w:val="24"/>
          <w:szCs w:val="24"/>
        </w:rPr>
        <w:t>证件。</w:t>
      </w:r>
    </w:p>
    <w:p w14:paraId="2D687433"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lastRenderedPageBreak/>
        <w:t>五、招生考试</w:t>
      </w:r>
    </w:p>
    <w:p w14:paraId="1B3E8C6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招生考试分初试和复试两部分。</w:t>
      </w:r>
    </w:p>
    <w:p w14:paraId="499D87B6"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（一）初试</w:t>
      </w:r>
    </w:p>
    <w:p w14:paraId="3B6C3CB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1．在国家统一规定时间内，</w:t>
      </w:r>
      <w:proofErr w:type="gramStart"/>
      <w:r w:rsidRPr="0098166D">
        <w:rPr>
          <w:rFonts w:ascii="宋体" w:eastAsia="宋体" w:hAnsi="宋体" w:cs="宋体" w:hint="eastAsia"/>
          <w:color w:val="000000"/>
          <w:kern w:val="0"/>
          <w:sz w:val="24"/>
          <w:szCs w:val="24"/>
        </w:rPr>
        <w:t>凭网报</w:t>
      </w:r>
      <w:proofErr w:type="gramEnd"/>
      <w:r w:rsidRPr="0098166D">
        <w:rPr>
          <w:rFonts w:ascii="宋体" w:eastAsia="宋体" w:hAnsi="宋体" w:cs="宋体" w:hint="eastAsia"/>
          <w:color w:val="000000"/>
          <w:kern w:val="0"/>
          <w:sz w:val="24"/>
          <w:szCs w:val="24"/>
        </w:rPr>
        <w:t>用户名和密码登录“全国</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招网”自行下载打印《准考证》。《准考证》使用A4幅面白纸打印，正反两面在使用期间不得涂改。考生凭下载打印的《准考证》及居民身份证参加初试和复试。</w:t>
      </w:r>
    </w:p>
    <w:p w14:paraId="42620C0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2．初试日期和时间：按国家统一规定。</w:t>
      </w:r>
    </w:p>
    <w:p w14:paraId="4674305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3．初试科目：见准考证。</w:t>
      </w:r>
    </w:p>
    <w:p w14:paraId="726EBA70"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每科考试时间一般为3小时，均为笔试。</w:t>
      </w:r>
    </w:p>
    <w:p w14:paraId="1CF3562C"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硕士研究生招生初试一般为四个科目，即思想政治理论、外国语、业务课</w:t>
      </w:r>
      <w:proofErr w:type="gramStart"/>
      <w:r w:rsidRPr="0098166D">
        <w:rPr>
          <w:rFonts w:ascii="宋体" w:eastAsia="宋体" w:hAnsi="宋体" w:cs="宋体" w:hint="eastAsia"/>
          <w:color w:val="000000"/>
          <w:kern w:val="0"/>
          <w:sz w:val="24"/>
          <w:szCs w:val="24"/>
        </w:rPr>
        <w:t>一</w:t>
      </w:r>
      <w:proofErr w:type="gramEnd"/>
      <w:r w:rsidRPr="0098166D">
        <w:rPr>
          <w:rFonts w:ascii="宋体" w:eastAsia="宋体" w:hAnsi="宋体" w:cs="宋体" w:hint="eastAsia"/>
          <w:color w:val="000000"/>
          <w:kern w:val="0"/>
          <w:sz w:val="24"/>
          <w:szCs w:val="24"/>
        </w:rPr>
        <w:t>和业务课二，满分分别为100分、100分、150分、150分。</w:t>
      </w:r>
    </w:p>
    <w:p w14:paraId="3E3D96A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工商管理、公共管理、会计的初试为两个科目，即管理类综合能力、外国语，满分分别为200分、100分。</w:t>
      </w:r>
    </w:p>
    <w:p w14:paraId="5BC92EC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各专业具体考试科目见《</w:t>
      </w:r>
      <w:bookmarkStart w:id="5" w:name="_Hlk50237771"/>
      <w:r w:rsidRPr="0098166D">
        <w:rPr>
          <w:rFonts w:ascii="宋体" w:eastAsia="宋体" w:hAnsi="宋体" w:cs="宋体" w:hint="eastAsia"/>
          <w:color w:val="333333"/>
          <w:kern w:val="0"/>
          <w:sz w:val="24"/>
          <w:szCs w:val="24"/>
        </w:rPr>
        <w:t>中国传媒大学2022年攻读硕士学位研究生招生专业目录</w:t>
      </w:r>
      <w:bookmarkEnd w:id="5"/>
      <w:r w:rsidRPr="0098166D">
        <w:rPr>
          <w:rFonts w:ascii="宋体" w:eastAsia="宋体" w:hAnsi="宋体" w:cs="宋体" w:hint="eastAsia"/>
          <w:color w:val="000000"/>
          <w:kern w:val="0"/>
          <w:sz w:val="24"/>
          <w:szCs w:val="24"/>
        </w:rPr>
        <w:t>》。</w:t>
      </w:r>
    </w:p>
    <w:p w14:paraId="5014654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4．初试地点：选择中国传媒大学考点（考点代码1133）的考生由中国传媒大学指定考场；选择外地考点的考生由考点所在地的省级教育招生考试机构指定考场。</w:t>
      </w:r>
    </w:p>
    <w:p w14:paraId="397E3E9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5．初试成绩：按教育部规定时间在中传</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w:t>
      </w:r>
      <w:r w:rsidRPr="0098166D">
        <w:rPr>
          <w:rFonts w:ascii="宋体" w:eastAsia="宋体" w:hAnsi="宋体" w:cs="宋体"/>
          <w:color w:val="000000"/>
          <w:kern w:val="0"/>
          <w:sz w:val="24"/>
          <w:szCs w:val="24"/>
        </w:rPr>
        <w:fldChar w:fldCharType="begin"/>
      </w:r>
      <w:r w:rsidRPr="0098166D">
        <w:rPr>
          <w:rFonts w:ascii="宋体" w:eastAsia="宋体" w:hAnsi="宋体" w:cs="宋体"/>
          <w:color w:val="000000"/>
          <w:kern w:val="0"/>
          <w:sz w:val="24"/>
          <w:szCs w:val="24"/>
        </w:rPr>
        <w:instrText xml:space="preserve"> HYPERLINK "http://yz.cuc.edu.cn/" \t "_blank" </w:instrText>
      </w:r>
      <w:r w:rsidRPr="0098166D">
        <w:rPr>
          <w:rFonts w:ascii="宋体" w:eastAsia="宋体" w:hAnsi="宋体" w:cs="宋体"/>
          <w:color w:val="000000"/>
          <w:kern w:val="0"/>
          <w:sz w:val="24"/>
          <w:szCs w:val="24"/>
        </w:rPr>
        <w:fldChar w:fldCharType="separate"/>
      </w:r>
      <w:r w:rsidRPr="0098166D">
        <w:rPr>
          <w:rFonts w:ascii="宋体" w:eastAsia="宋体" w:hAnsi="宋体" w:cs="宋体" w:hint="eastAsia"/>
          <w:color w:val="0000FF"/>
          <w:kern w:val="0"/>
          <w:sz w:val="24"/>
          <w:szCs w:val="24"/>
          <w:u w:val="single"/>
        </w:rPr>
        <w:t>http://yz.cuc.edu.cn</w:t>
      </w:r>
      <w:r w:rsidRPr="0098166D">
        <w:rPr>
          <w:rFonts w:ascii="宋体" w:eastAsia="宋体" w:hAnsi="宋体" w:cs="宋体"/>
          <w:color w:val="000000"/>
          <w:kern w:val="0"/>
          <w:sz w:val="24"/>
          <w:szCs w:val="24"/>
        </w:rPr>
        <w:fldChar w:fldCharType="end"/>
      </w:r>
      <w:r w:rsidRPr="0098166D">
        <w:rPr>
          <w:rFonts w:ascii="宋体" w:eastAsia="宋体" w:hAnsi="宋体" w:cs="宋体" w:hint="eastAsia"/>
          <w:color w:val="000000"/>
          <w:kern w:val="0"/>
          <w:sz w:val="24"/>
          <w:szCs w:val="24"/>
        </w:rPr>
        <w:t>）发布成绩，请考生届时上网查询。我校不再寄发成绩单，考生如有需要可自行打印成绩单并到我校招生处</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招办现场加盖公章。</w:t>
      </w:r>
    </w:p>
    <w:p w14:paraId="3B3412FA"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（二）复试</w:t>
      </w:r>
    </w:p>
    <w:p w14:paraId="57C8DEC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初试成绩达到国家线的考生可进入复试选拔流程，复试选拔流程包括材料评议和复试考核两个环节。材料评议环节通过考生提交的报考材料，对其既往学业水平、科研创新能力、专业实践能力、综合素质等进行综合评价并给出评</w:t>
      </w:r>
      <w:r w:rsidRPr="0098166D">
        <w:rPr>
          <w:rFonts w:ascii="宋体" w:eastAsia="宋体" w:hAnsi="宋体" w:cs="宋体" w:hint="eastAsia"/>
          <w:color w:val="000000"/>
          <w:kern w:val="0"/>
          <w:sz w:val="24"/>
          <w:szCs w:val="24"/>
        </w:rPr>
        <w:lastRenderedPageBreak/>
        <w:t>分。由材料评分和初试成绩按一定比例计算出综合成绩，按综合成绩划定复试分数线，综合成绩达到复试分数线的考生可参加复试考核。</w:t>
      </w:r>
    </w:p>
    <w:p w14:paraId="50176FF4"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复试分数线以及其他通知请登陆中传</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招网（</w:t>
      </w:r>
      <w:hyperlink r:id="rId5" w:tgtFrame="_blank" w:history="1">
        <w:r w:rsidRPr="0098166D">
          <w:rPr>
            <w:rFonts w:ascii="宋体" w:eastAsia="宋体" w:hAnsi="宋体" w:cs="宋体" w:hint="eastAsia"/>
            <w:color w:val="0000FF"/>
            <w:kern w:val="0"/>
            <w:sz w:val="24"/>
            <w:szCs w:val="24"/>
            <w:u w:val="single"/>
          </w:rPr>
          <w:t>http://yz.cuc.edu.cn</w:t>
        </w:r>
      </w:hyperlink>
      <w:r w:rsidRPr="0098166D">
        <w:rPr>
          <w:rFonts w:ascii="宋体" w:eastAsia="宋体" w:hAnsi="宋体" w:cs="宋体" w:hint="eastAsia"/>
          <w:color w:val="000000"/>
          <w:kern w:val="0"/>
          <w:sz w:val="24"/>
          <w:szCs w:val="24"/>
        </w:rPr>
        <w:t>）查询，我校不再寄发复试通知书。符合复试条件的考生上网打印复试通知书等内容，并按复试通知书要求参加复试。</w:t>
      </w:r>
    </w:p>
    <w:p w14:paraId="2E2EC08E"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1．复试时，口语测试语种原则上为英语。</w:t>
      </w:r>
    </w:p>
    <w:p w14:paraId="529DC40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2．复试时间、复试方式、复试具体要求、同等学力考生加试科目等内容，参见当年度中国传媒大学硕士研究生招生复试办法。</w:t>
      </w:r>
    </w:p>
    <w:p w14:paraId="097716F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3．必要时，可对考生再次复试。</w:t>
      </w:r>
    </w:p>
    <w:p w14:paraId="38B8DF51"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六、录取</w:t>
      </w:r>
    </w:p>
    <w:p w14:paraId="275BFB3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按照“全面衡量、综合评价、择优录取”的原则进行录取，具体要求参见当年度中国传媒大学硕士研究生招生复试办法。</w:t>
      </w:r>
    </w:p>
    <w:p w14:paraId="0EC26B0B"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考生因报考硕士研究生与所在单位产生的问题由考生自行处理。若因此造成考生不能参加复试或无法被录取，招生单位不承担责任。</w:t>
      </w:r>
    </w:p>
    <w:p w14:paraId="53913F97"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经考生确认的报考信息在录取阶段一律不作修改，报考资格不符合规定者不予录取。</w:t>
      </w:r>
    </w:p>
    <w:p w14:paraId="06415F59"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七、学习方式与录取类别</w:t>
      </w:r>
    </w:p>
    <w:p w14:paraId="14F3847E"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我校硕士研究生按其学习方式分为“全日制”和“非全日制”两种。全日制硕士研究生全脱产在校学习，非全日制硕士研究生为非脱产学习。</w:t>
      </w:r>
    </w:p>
    <w:p w14:paraId="5D2EA13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考生报考时的报考类别（非定向、定向）即为录取类别（非定向、定向），请考生在报考时慎重选择。报名结束后，报考类别将无法更改。具体说明如下：</w:t>
      </w:r>
    </w:p>
    <w:p w14:paraId="60EC0489"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非定向就业研究生:可参加就业派遣，按本人与用人单位双向选择的办法就业。考生必须将人事档案转入我校，档案未按规定时间转入我校者将无法正常办理入学报到手续。户口可自愿选择是否转入我校（如户口选择转入，须在规定时间内办理，过期将无法转入）。</w:t>
      </w:r>
    </w:p>
    <w:p w14:paraId="5976ED23"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定向就业研究生：不参加就业派遣，录取前须签订定向就业协议书，毕业后派遣单位为定向就业协议书签署单位。考生人事档案、户口等不转入中国传媒大学。未按规定时间将签订完整的定向就业协议书提交我校者将无法办理入学报到手续。</w:t>
      </w:r>
    </w:p>
    <w:p w14:paraId="42742ABC"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八、学费标准、奖助体系及住宿说明</w:t>
      </w:r>
    </w:p>
    <w:p w14:paraId="7D98520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1．学费标准</w:t>
      </w:r>
    </w:p>
    <w:p w14:paraId="578FA751"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我校将按照国家和北京市的有关规定收取学费，2022年学费以当年度审批标准为准，按学年缴费。以下列出了2021年各类别收费标准，供考生参考：</w:t>
      </w:r>
    </w:p>
    <w:p w14:paraId="3D12A112"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①全日制学术学位硕士（不含中外合作办学项目）：8000元/学年</w:t>
      </w:r>
    </w:p>
    <w:p w14:paraId="0EBA16CB"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②全日制专业学位硕士（不含工商管理、公共管理、国际商务、会计、中外合作办学项目）：10000元/学年</w:t>
      </w:r>
    </w:p>
    <w:p w14:paraId="140928C4"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③非全日制艺术硕士：28000元/学年</w:t>
      </w:r>
    </w:p>
    <w:p w14:paraId="3E6D9177"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④工商管理（MBA）：54000元/学年（全日制）；84000元/学年（非全日制）</w:t>
      </w:r>
    </w:p>
    <w:p w14:paraId="0C7246CB"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⑤公共管理（MPA）：29000元/学年（全日制、非全日制）</w:t>
      </w:r>
    </w:p>
    <w:p w14:paraId="171294F1"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⑥国际商务（MIB）：16000元/学年（全日制）</w:t>
      </w:r>
    </w:p>
    <w:p w14:paraId="3EE8A80F"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⑦会计（</w:t>
      </w:r>
      <w:proofErr w:type="spellStart"/>
      <w:r w:rsidRPr="0098166D">
        <w:rPr>
          <w:rFonts w:ascii="宋体" w:eastAsia="宋体" w:hAnsi="宋体" w:cs="宋体" w:hint="eastAsia"/>
          <w:color w:val="000000"/>
          <w:kern w:val="0"/>
          <w:sz w:val="24"/>
          <w:szCs w:val="24"/>
        </w:rPr>
        <w:t>MPAcc</w:t>
      </w:r>
      <w:proofErr w:type="spellEnd"/>
      <w:r w:rsidRPr="0098166D">
        <w:rPr>
          <w:rFonts w:ascii="宋体" w:eastAsia="宋体" w:hAnsi="宋体" w:cs="宋体" w:hint="eastAsia"/>
          <w:color w:val="000000"/>
          <w:kern w:val="0"/>
          <w:sz w:val="24"/>
          <w:szCs w:val="24"/>
        </w:rPr>
        <w:t>）：54000/学年（全日制）</w:t>
      </w:r>
    </w:p>
    <w:p w14:paraId="7E841E5D"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⑧中外合作办学双硕士学位研究生：80000元/第一学年</w:t>
      </w:r>
    </w:p>
    <w:p w14:paraId="2D8DCA9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2．奖助体系</w:t>
      </w:r>
    </w:p>
    <w:p w14:paraId="33A23051"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考生被录取后在学期间待遇按照国家及学校有关规定执行。我校将建立奖学金、助学金、助学贷款、</w:t>
      </w:r>
      <w:proofErr w:type="gramStart"/>
      <w:r w:rsidRPr="0098166D">
        <w:rPr>
          <w:rFonts w:ascii="宋体" w:eastAsia="宋体" w:hAnsi="宋体" w:cs="宋体" w:hint="eastAsia"/>
          <w:color w:val="000000"/>
          <w:kern w:val="0"/>
          <w:sz w:val="24"/>
          <w:szCs w:val="24"/>
        </w:rPr>
        <w:t>三助岗位</w:t>
      </w:r>
      <w:proofErr w:type="gramEnd"/>
      <w:r w:rsidRPr="0098166D">
        <w:rPr>
          <w:rFonts w:ascii="宋体" w:eastAsia="宋体" w:hAnsi="宋体" w:cs="宋体" w:hint="eastAsia"/>
          <w:color w:val="000000"/>
          <w:kern w:val="0"/>
          <w:sz w:val="24"/>
          <w:szCs w:val="24"/>
        </w:rPr>
        <w:t>、绿色通道等多元奖助体系，具体见附件“中国传媒大学研究生奖助一览表”。</w:t>
      </w:r>
    </w:p>
    <w:p w14:paraId="70245A01" w14:textId="77777777" w:rsidR="0098166D" w:rsidRPr="0098166D" w:rsidRDefault="0098166D" w:rsidP="0098166D">
      <w:pPr>
        <w:widowControl/>
        <w:spacing w:line="480" w:lineRule="atLeast"/>
        <w:ind w:left="660" w:hanging="24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注：对于非全日制硕士研究生，我校不提供国家拨款的奖助学金。</w:t>
      </w:r>
    </w:p>
    <w:p w14:paraId="3D9DDC9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3．住宿说明</w:t>
      </w:r>
    </w:p>
    <w:p w14:paraId="6C253D70"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对于非全日制研究生，全日制MBA、MPA研究生，我校不解决住宿。其他类别研究生由学校统一安排住宿。</w:t>
      </w:r>
    </w:p>
    <w:p w14:paraId="6BB2D9B0" w14:textId="77777777" w:rsidR="0098166D" w:rsidRPr="0098166D" w:rsidRDefault="0098166D" w:rsidP="0098166D">
      <w:pPr>
        <w:widowControl/>
        <w:spacing w:before="312" w:after="312" w:line="480" w:lineRule="atLeast"/>
        <w:jc w:val="left"/>
        <w:rPr>
          <w:rFonts w:ascii="宋体" w:eastAsia="宋体" w:hAnsi="宋体" w:cs="宋体" w:hint="eastAsia"/>
          <w:color w:val="000000"/>
          <w:kern w:val="0"/>
          <w:sz w:val="24"/>
          <w:szCs w:val="24"/>
        </w:rPr>
      </w:pPr>
      <w:r w:rsidRPr="0098166D">
        <w:rPr>
          <w:rFonts w:ascii="宋体" w:eastAsia="宋体" w:hAnsi="宋体" w:cs="宋体" w:hint="eastAsia"/>
          <w:b/>
          <w:bCs/>
          <w:color w:val="000000"/>
          <w:kern w:val="0"/>
          <w:sz w:val="24"/>
          <w:szCs w:val="24"/>
        </w:rPr>
        <w:t>九、其他</w:t>
      </w:r>
    </w:p>
    <w:p w14:paraId="4756134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lastRenderedPageBreak/>
        <w:t>1.联系方式</w:t>
      </w:r>
    </w:p>
    <w:p w14:paraId="4C2E324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①通信地址</w:t>
      </w:r>
    </w:p>
    <w:p w14:paraId="234BC36F"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北京市朝阳区定福庄东街1号中国传媒大学招生处</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招办（学生活动中心502室）收。邮编：100024。</w:t>
      </w:r>
    </w:p>
    <w:p w14:paraId="2C95338C"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②电话传真</w:t>
      </w:r>
    </w:p>
    <w:p w14:paraId="72E73A81"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招办咨询电话：010-65779227，</w:t>
      </w: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招办自动传真：010-65768805。</w:t>
      </w:r>
    </w:p>
    <w:p w14:paraId="2BBC4CFE"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我校纪检监察部门研究生招生专用监督电话：010-65779383。</w:t>
      </w:r>
    </w:p>
    <w:p w14:paraId="71E275E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北京教育考试院研究生招生办公室研究生招生专用监督电话：010-82837456。</w:t>
      </w:r>
    </w:p>
    <w:p w14:paraId="17D2F425"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③相关网站</w:t>
      </w:r>
    </w:p>
    <w:p w14:paraId="12ECEA6A"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请考生关注中传</w:t>
      </w:r>
      <w:proofErr w:type="gramStart"/>
      <w:r w:rsidRPr="0098166D">
        <w:rPr>
          <w:rFonts w:ascii="宋体" w:eastAsia="宋体" w:hAnsi="宋体" w:cs="宋体" w:hint="eastAsia"/>
          <w:color w:val="000000"/>
          <w:kern w:val="0"/>
          <w:sz w:val="24"/>
          <w:szCs w:val="24"/>
        </w:rPr>
        <w:t>研招网</w:t>
      </w:r>
      <w:proofErr w:type="gramEnd"/>
      <w:r w:rsidRPr="0098166D">
        <w:rPr>
          <w:rFonts w:ascii="宋体" w:eastAsia="宋体" w:hAnsi="宋体" w:cs="宋体" w:hint="eastAsia"/>
          <w:color w:val="000000"/>
          <w:kern w:val="0"/>
          <w:sz w:val="24"/>
          <w:szCs w:val="24"/>
        </w:rPr>
        <w:t>(</w:t>
      </w:r>
      <w:hyperlink r:id="rId6" w:tgtFrame="_blank" w:history="1">
        <w:r w:rsidRPr="0098166D">
          <w:rPr>
            <w:rFonts w:ascii="宋体" w:eastAsia="宋体" w:hAnsi="宋体" w:cs="宋体" w:hint="eastAsia"/>
            <w:color w:val="333333"/>
            <w:kern w:val="0"/>
            <w:sz w:val="24"/>
            <w:szCs w:val="24"/>
            <w:u w:val="single"/>
          </w:rPr>
          <w:t>http://yz.cuc.edu.cn</w:t>
        </w:r>
      </w:hyperlink>
      <w:r w:rsidRPr="0098166D">
        <w:rPr>
          <w:rFonts w:ascii="宋体" w:eastAsia="宋体" w:hAnsi="宋体" w:cs="宋体" w:hint="eastAsia"/>
          <w:color w:val="000000"/>
          <w:kern w:val="0"/>
          <w:sz w:val="24"/>
          <w:szCs w:val="24"/>
        </w:rPr>
        <w:t>)，中国传媒大学研究生招生信息均在此发布。</w:t>
      </w:r>
    </w:p>
    <w:p w14:paraId="25E9961D"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中国传媒大学主页（</w:t>
      </w:r>
      <w:hyperlink r:id="rId7" w:tgtFrame="_blank" w:history="1">
        <w:r w:rsidRPr="0098166D">
          <w:rPr>
            <w:rFonts w:ascii="宋体" w:eastAsia="宋体" w:hAnsi="宋体" w:cs="宋体" w:hint="eastAsia"/>
            <w:color w:val="333333"/>
            <w:kern w:val="0"/>
            <w:sz w:val="24"/>
            <w:szCs w:val="24"/>
            <w:u w:val="single"/>
          </w:rPr>
          <w:t>http://www.cuc.edu.cn</w:t>
        </w:r>
      </w:hyperlink>
      <w:r w:rsidRPr="0098166D">
        <w:rPr>
          <w:rFonts w:ascii="宋体" w:eastAsia="宋体" w:hAnsi="宋体" w:cs="宋体" w:hint="eastAsia"/>
          <w:color w:val="000000"/>
          <w:kern w:val="0"/>
          <w:sz w:val="24"/>
          <w:szCs w:val="24"/>
        </w:rPr>
        <w:t>或</w:t>
      </w:r>
      <w:hyperlink r:id="rId8" w:tgtFrame="_blank" w:history="1">
        <w:r w:rsidRPr="0098166D">
          <w:rPr>
            <w:rFonts w:ascii="宋体" w:eastAsia="宋体" w:hAnsi="宋体" w:cs="宋体" w:hint="eastAsia"/>
            <w:color w:val="333333"/>
            <w:kern w:val="0"/>
            <w:sz w:val="24"/>
            <w:szCs w:val="24"/>
            <w:u w:val="single"/>
          </w:rPr>
          <w:t>http://by.cuc.edu.cn</w:t>
        </w:r>
      </w:hyperlink>
      <w:r w:rsidRPr="0098166D">
        <w:rPr>
          <w:rFonts w:ascii="宋体" w:eastAsia="宋体" w:hAnsi="宋体" w:cs="宋体" w:hint="eastAsia"/>
          <w:color w:val="000000"/>
          <w:kern w:val="0"/>
          <w:sz w:val="24"/>
          <w:szCs w:val="24"/>
        </w:rPr>
        <w:t>）。</w:t>
      </w:r>
    </w:p>
    <w:p w14:paraId="0D309375"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④电子邮箱</w:t>
      </w:r>
    </w:p>
    <w:p w14:paraId="1B959678"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proofErr w:type="gramStart"/>
      <w:r w:rsidRPr="0098166D">
        <w:rPr>
          <w:rFonts w:ascii="宋体" w:eastAsia="宋体" w:hAnsi="宋体" w:cs="宋体" w:hint="eastAsia"/>
          <w:color w:val="000000"/>
          <w:kern w:val="0"/>
          <w:sz w:val="24"/>
          <w:szCs w:val="24"/>
        </w:rPr>
        <w:t>研</w:t>
      </w:r>
      <w:proofErr w:type="gramEnd"/>
      <w:r w:rsidRPr="0098166D">
        <w:rPr>
          <w:rFonts w:ascii="宋体" w:eastAsia="宋体" w:hAnsi="宋体" w:cs="宋体" w:hint="eastAsia"/>
          <w:color w:val="000000"/>
          <w:kern w:val="0"/>
          <w:sz w:val="24"/>
          <w:szCs w:val="24"/>
        </w:rPr>
        <w:t>招办咨询邮箱：cucyzb@cuc.edu.cn</w:t>
      </w:r>
    </w:p>
    <w:p w14:paraId="54BA3E74"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2.我校不举办任何形式的考研辅导班，请广大考生切勿轻信以中国传媒大学名义举办的各类研究生考前辅导班。</w:t>
      </w:r>
    </w:p>
    <w:p w14:paraId="07FABF36" w14:textId="77777777" w:rsidR="0098166D" w:rsidRPr="0098166D" w:rsidRDefault="0098166D" w:rsidP="0098166D">
      <w:pPr>
        <w:widowControl/>
        <w:spacing w:line="480" w:lineRule="atLeast"/>
        <w:ind w:firstLine="480"/>
        <w:jc w:val="left"/>
        <w:rPr>
          <w:rFonts w:ascii="宋体" w:eastAsia="宋体" w:hAnsi="宋体" w:cs="宋体" w:hint="eastAsia"/>
          <w:color w:val="000000"/>
          <w:kern w:val="0"/>
          <w:sz w:val="24"/>
          <w:szCs w:val="24"/>
        </w:rPr>
      </w:pPr>
      <w:r w:rsidRPr="0098166D">
        <w:rPr>
          <w:rFonts w:ascii="宋体" w:eastAsia="宋体" w:hAnsi="宋体" w:cs="宋体" w:hint="eastAsia"/>
          <w:color w:val="000000"/>
          <w:kern w:val="0"/>
          <w:sz w:val="24"/>
          <w:szCs w:val="24"/>
        </w:rPr>
        <w:t>3.本简章内容如有与教育部最新政策相冲突之处，我校将按照教育部最新政策执行。中国传媒大学招生</w:t>
      </w:r>
      <w:proofErr w:type="gramStart"/>
      <w:r w:rsidRPr="0098166D">
        <w:rPr>
          <w:rFonts w:ascii="宋体" w:eastAsia="宋体" w:hAnsi="宋体" w:cs="宋体" w:hint="eastAsia"/>
          <w:color w:val="000000"/>
          <w:kern w:val="0"/>
          <w:sz w:val="24"/>
          <w:szCs w:val="24"/>
        </w:rPr>
        <w:t>处拥有</w:t>
      </w:r>
      <w:proofErr w:type="gramEnd"/>
      <w:r w:rsidRPr="0098166D">
        <w:rPr>
          <w:rFonts w:ascii="宋体" w:eastAsia="宋体" w:hAnsi="宋体" w:cs="宋体" w:hint="eastAsia"/>
          <w:color w:val="000000"/>
          <w:kern w:val="0"/>
          <w:sz w:val="24"/>
          <w:szCs w:val="24"/>
        </w:rPr>
        <w:t>对本简章内容的最终解释权。</w:t>
      </w:r>
    </w:p>
    <w:p w14:paraId="4F4C3ECA" w14:textId="77777777" w:rsidR="0098166D" w:rsidRPr="0098166D" w:rsidRDefault="0098166D">
      <w:pPr>
        <w:rPr>
          <w:rFonts w:hint="eastAsia"/>
        </w:rPr>
      </w:pPr>
    </w:p>
    <w:sectPr w:rsidR="0098166D" w:rsidRPr="00981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B4"/>
    <w:rsid w:val="005E53A4"/>
    <w:rsid w:val="008544B4"/>
    <w:rsid w:val="0098166D"/>
    <w:rsid w:val="00DF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B8D3"/>
  <w15:chartTrackingRefBased/>
  <w15:docId w15:val="{A8261EFC-7B43-4497-8DCE-6B3E7C4F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1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1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y.cuc.edu.cn/" TargetMode="External"/><Relationship Id="rId3" Type="http://schemas.openxmlformats.org/officeDocument/2006/relationships/webSettings" Target="webSettings.xml"/><Relationship Id="rId7" Type="http://schemas.openxmlformats.org/officeDocument/2006/relationships/hyperlink" Target="http://www.cu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z.cuc.edu.cn/" TargetMode="External"/><Relationship Id="rId5" Type="http://schemas.openxmlformats.org/officeDocument/2006/relationships/hyperlink" Target="http://yz.cuc.edu.cn/" TargetMode="External"/><Relationship Id="rId10" Type="http://schemas.openxmlformats.org/officeDocument/2006/relationships/theme" Target="theme/theme1.xml"/><Relationship Id="rId4" Type="http://schemas.openxmlformats.org/officeDocument/2006/relationships/hyperlink" Target="http://yz.cuc.edu.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 美秀</dc:creator>
  <cp:keywords/>
  <dc:description/>
  <cp:lastModifiedBy>管 美秀</cp:lastModifiedBy>
  <cp:revision>2</cp:revision>
  <dcterms:created xsi:type="dcterms:W3CDTF">2022-07-06T06:07:00Z</dcterms:created>
  <dcterms:modified xsi:type="dcterms:W3CDTF">2022-07-06T06:08:00Z</dcterms:modified>
</cp:coreProperties>
</file>